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"/>
        <w:bidi w:val="0"/>
      </w:pPr>
      <w:r>
        <w:rPr>
          <w:rtl w:val="0"/>
        </w:rPr>
        <w:t>GEMELLAGGIO CON L</w:t>
      </w:r>
      <w:r>
        <w:rPr>
          <w:rtl w:val="0"/>
        </w:rPr>
        <w:t>’</w:t>
      </w:r>
      <w:r>
        <w:rPr>
          <w:rtl w:val="0"/>
          <w:lang w:val="pt-PT"/>
        </w:rPr>
        <w:t>ISTITUTO SACR</w:t>
      </w:r>
      <w:r>
        <w:rPr>
          <w:rtl w:val="0"/>
          <w:lang w:val="pt-PT"/>
        </w:rPr>
        <w:t xml:space="preserve">É </w:t>
      </w:r>
      <w:r>
        <w:rPr>
          <w:rtl w:val="0"/>
        </w:rPr>
        <w:t>COEUR DI SAINT BRIEUC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 xml:space="preserve">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concluso lo scorso venerd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12 ottobre la settimana di visita e di incontro con l</w:t>
      </w:r>
      <w:r>
        <w:rPr>
          <w:rtl w:val="0"/>
        </w:rPr>
        <w:t>’</w:t>
      </w:r>
      <w:r>
        <w:rPr>
          <w:rtl w:val="0"/>
          <w:lang w:val="it-IT"/>
        </w:rPr>
        <w:t>istituto Sacr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Coeur di Saint Brieuc in Bretagna. L</w:t>
      </w:r>
      <w:r>
        <w:rPr>
          <w:rtl w:val="0"/>
        </w:rPr>
        <w:t>’</w:t>
      </w:r>
      <w:r>
        <w:rPr>
          <w:rtl w:val="0"/>
          <w:lang w:val="it-IT"/>
        </w:rPr>
        <w:t>amicizia nata tra i due istituti risale al 2014 e le visite reciproche costituiscono un appuntamento fisso tra le tante attivit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e progetti realizzati dalla nostra scuola. Anche questa volta il programma della settimana ha intensamente coinvolto i ragazzi e le ragazze che hanno partecipato. Tutti hanno avuto modo di confrontarsi direttamente con una realt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scolastica simile alla nostra partecipando alle lezioni in laboratorio, visitando le aziende e partecipando attivamente alla vita e all</w:t>
      </w:r>
      <w:r>
        <w:rPr>
          <w:rtl w:val="0"/>
        </w:rPr>
        <w:t>’</w:t>
      </w:r>
      <w:r>
        <w:rPr>
          <w:rtl w:val="0"/>
          <w:lang w:val="it-IT"/>
        </w:rPr>
        <w:t xml:space="preserve">organizzazione scolastica della scuola francese. Anche la conoscenza del territorio in cui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collocata la scuola ha avuto una parte rilevante con la visita della centrale maremotrice vicino a Saint Malo, dell</w:t>
      </w:r>
      <w:r>
        <w:rPr>
          <w:rtl w:val="0"/>
        </w:rPr>
        <w:t>’</w:t>
      </w:r>
      <w:r>
        <w:rPr>
          <w:rtl w:val="0"/>
          <w:lang w:val="it-IT"/>
        </w:rPr>
        <w:t>abbazia-fortezza di Mont Saint Michel, della citt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di Saint Brieuc e del suo porto. I ragazzi hanno anche avuto la possibilit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di conoscere da vicino la realt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politica della regione grazie all</w:t>
      </w:r>
      <w:r>
        <w:rPr>
          <w:rtl w:val="0"/>
        </w:rPr>
        <w:t>’</w:t>
      </w:r>
      <w:r>
        <w:rPr>
          <w:rtl w:val="0"/>
          <w:lang w:val="it-IT"/>
        </w:rPr>
        <w:t>incontro con il Vice-presidente del Consiglio regionale G</w:t>
      </w:r>
      <w:r>
        <w:rPr>
          <w:rtl w:val="0"/>
        </w:rPr>
        <w:t>é</w:t>
      </w:r>
      <w:r>
        <w:rPr>
          <w:rtl w:val="0"/>
        </w:rPr>
        <w:t>rard Bl</w:t>
      </w:r>
      <w:r>
        <w:rPr>
          <w:rtl w:val="0"/>
        </w:rPr>
        <w:t>é</w:t>
      </w:r>
      <w:r>
        <w:rPr>
          <w:rtl w:val="0"/>
          <w:lang w:val="it-IT"/>
        </w:rPr>
        <w:t>gean, che ha illustrato ai ragazzi le politiche attuate dalla regione per sostenere i giovani. Il viaggio rappresenta un</w:t>
      </w:r>
      <w:r>
        <w:rPr>
          <w:rtl w:val="0"/>
        </w:rPr>
        <w:t>’</w:t>
      </w:r>
      <w:r>
        <w:rPr>
          <w:rtl w:val="0"/>
          <w:lang w:val="it-IT"/>
        </w:rPr>
        <w:t>esperienza significativa per gli studenti perch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 xml:space="preserve">permette di accorciare le distanze tra noi e loro e favorisce la costruzione di un solo </w:t>
      </w:r>
      <w:r>
        <w:rPr>
          <w:rtl w:val="0"/>
        </w:rPr>
        <w:t>“</w:t>
      </w:r>
      <w:r>
        <w:rPr>
          <w:rtl w:val="0"/>
        </w:rPr>
        <w:t>noi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Corpo"/>
        <w:bidi w:val="0"/>
      </w:pPr>
      <w:r>
        <w:rPr>
          <w:rtl w:val="0"/>
        </w:rPr>
        <w:t>Un</w:t>
      </w:r>
      <w:r>
        <w:rPr>
          <w:rtl w:val="0"/>
        </w:rPr>
        <w:t>’</w:t>
      </w:r>
      <w:r>
        <w:rPr>
          <w:rtl w:val="0"/>
          <w:lang w:val="it-IT"/>
        </w:rPr>
        <w:t>amicizia non potrebbe definirsi tale senza una vera condivisione di intenti e progetti. Oltre alle visite reciproche, che coinvolgono un numero sempre maggiore di studenti appartenenti ai diversi indirizzi, continuano le esperienze di stage all</w:t>
      </w:r>
      <w:r>
        <w:rPr>
          <w:rtl w:val="0"/>
        </w:rPr>
        <w:t>’</w:t>
      </w:r>
      <w:r>
        <w:rPr>
          <w:rtl w:val="0"/>
          <w:lang w:val="it-IT"/>
        </w:rPr>
        <w:t>estero per gli studenti di entrambe le scuole.</w:t>
      </w:r>
    </w:p>
    <w:p>
      <w:pPr>
        <w:pStyle w:val="Corpo"/>
        <w:bidi w:val="0"/>
      </w:pPr>
      <w:r>
        <w:rPr>
          <w:rtl w:val="0"/>
          <w:lang w:val="it-IT"/>
        </w:rPr>
        <w:t>Docenti accompagnatori i professori Gallina e Raffaeli.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