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915" w:rsidRPr="00134B96" w:rsidRDefault="00F84B45">
      <w:pPr>
        <w:rPr>
          <w:color w:val="0070C0"/>
          <w:sz w:val="32"/>
          <w:szCs w:val="32"/>
        </w:rPr>
      </w:pPr>
      <w:r w:rsidRPr="00134B96">
        <w:rPr>
          <w:color w:val="0070C0"/>
          <w:sz w:val="32"/>
          <w:szCs w:val="32"/>
        </w:rPr>
        <w:t xml:space="preserve">A Plastic </w:t>
      </w:r>
      <w:proofErr w:type="spellStart"/>
      <w:r w:rsidRPr="00134B96">
        <w:rPr>
          <w:color w:val="0070C0"/>
          <w:sz w:val="32"/>
          <w:szCs w:val="32"/>
        </w:rPr>
        <w:t>Ocean</w:t>
      </w:r>
      <w:proofErr w:type="spellEnd"/>
      <w:r w:rsidRPr="00134B96">
        <w:rPr>
          <w:color w:val="0070C0"/>
          <w:sz w:val="32"/>
          <w:szCs w:val="32"/>
        </w:rPr>
        <w:t>: primo premio a Rossini Luca</w:t>
      </w:r>
    </w:p>
    <w:p w:rsidR="008D158E" w:rsidRDefault="008D158E">
      <w:r>
        <w:t>Ancora un bel riconoscimento a un</w:t>
      </w:r>
      <w:r w:rsidR="009B6FFA">
        <w:t xml:space="preserve"> allievo </w:t>
      </w:r>
      <w:r>
        <w:t xml:space="preserve"> dell’Istituto </w:t>
      </w:r>
      <w:proofErr w:type="spellStart"/>
      <w:r>
        <w:t>Bernocchi</w:t>
      </w:r>
      <w:proofErr w:type="spellEnd"/>
      <w:r>
        <w:t xml:space="preserve">: primo premio per il Concorso “A plastic </w:t>
      </w:r>
      <w:proofErr w:type="spellStart"/>
      <w:r>
        <w:t>Ocean</w:t>
      </w:r>
      <w:proofErr w:type="spellEnd"/>
      <w:r>
        <w:t xml:space="preserve">”. </w:t>
      </w:r>
      <w:r w:rsidR="00C17FDC">
        <w:t xml:space="preserve"> </w:t>
      </w:r>
      <w:r>
        <w:t>L’iniziativa, organizzata da Confartigianato Lombardia</w:t>
      </w:r>
      <w:r w:rsidR="009B6FFA">
        <w:t xml:space="preserve"> e lanciata nell’ambito della settimana per l’energia che si è svolta in ottobre, aveva lo scopo di coinvolgere gli studenti nella riflessione su temi come il riciclo, il riuso e la riconversione, e più in generale sulla </w:t>
      </w:r>
      <w:r w:rsidR="009B6FFA" w:rsidRPr="00C17FDC">
        <w:t xml:space="preserve"> «sostenibilità» dell’economia circolare</w:t>
      </w:r>
      <w:r w:rsidR="00C17FDC" w:rsidRPr="00C17FDC">
        <w:t>.</w:t>
      </w:r>
    </w:p>
    <w:p w:rsidR="00C17FDC" w:rsidRDefault="00C17FDC">
      <w:r>
        <w:t xml:space="preserve">La premiazione si è svolta </w:t>
      </w:r>
      <w:r w:rsidR="00AE4479">
        <w:t>il 28</w:t>
      </w:r>
      <w:r w:rsidRPr="00C17FDC">
        <w:t xml:space="preserve"> novembre presso Palazzo Lombardia, nell'ambito del Forum Annuale di EUSALP</w:t>
      </w:r>
      <w:r w:rsidR="00457BB5" w:rsidRPr="00AE4479">
        <w:t xml:space="preserve"> (EU </w:t>
      </w:r>
      <w:proofErr w:type="spellStart"/>
      <w:r w:rsidR="00457BB5" w:rsidRPr="00AE4479">
        <w:t>Strategy</w:t>
      </w:r>
      <w:proofErr w:type="spellEnd"/>
      <w:r w:rsidR="00457BB5" w:rsidRPr="00AE4479">
        <w:t xml:space="preserve"> </w:t>
      </w:r>
      <w:proofErr w:type="spellStart"/>
      <w:r w:rsidR="00457BB5" w:rsidRPr="00AE4479">
        <w:t>for</w:t>
      </w:r>
      <w:proofErr w:type="spellEnd"/>
      <w:r w:rsidR="00457BB5" w:rsidRPr="00AE4479">
        <w:t xml:space="preserve"> the Alpine </w:t>
      </w:r>
      <w:proofErr w:type="spellStart"/>
      <w:r w:rsidR="00457BB5" w:rsidRPr="00AE4479">
        <w:t>region</w:t>
      </w:r>
      <w:proofErr w:type="spellEnd"/>
      <w:r w:rsidR="00457BB5" w:rsidRPr="00AE4479">
        <w:t>),</w:t>
      </w:r>
      <w:r>
        <w:t xml:space="preserve"> dove Luca Rossini della 3LC (Liceo Scientifico Scienze Applicate)</w:t>
      </w:r>
      <w:r w:rsidR="00134B96">
        <w:t xml:space="preserve">, </w:t>
      </w:r>
      <w:r>
        <w:t xml:space="preserve"> ha ricevuto  dalle mani dell’assessore regionale all’ecologia,  Raffaele Cattaneo, il riconoscimento che è valso anche un premio alla scuola</w:t>
      </w:r>
      <w:r w:rsidR="00134B96">
        <w:t>,</w:t>
      </w:r>
      <w:r w:rsidR="00457BB5">
        <w:t xml:space="preserve"> </w:t>
      </w:r>
      <w:r w:rsidR="00C144B7">
        <w:t xml:space="preserve">consegnato alla Dirigente Annalisa Wagner da </w:t>
      </w:r>
      <w:r w:rsidR="00457BB5" w:rsidRPr="00457BB5">
        <w:t xml:space="preserve">Elena </w:t>
      </w:r>
      <w:proofErr w:type="spellStart"/>
      <w:r w:rsidR="00457BB5" w:rsidRPr="00457BB5">
        <w:t>Ghezzi</w:t>
      </w:r>
      <w:proofErr w:type="spellEnd"/>
      <w:r w:rsidR="00457BB5" w:rsidRPr="00457BB5">
        <w:t>, Presidente di  Donne Impresa Confartigianato Lombardia</w:t>
      </w:r>
      <w:r w:rsidR="00457BB5">
        <w:t>.</w:t>
      </w:r>
    </w:p>
    <w:p w:rsidR="00457BB5" w:rsidRDefault="00457BB5" w:rsidP="00134B96">
      <w:pPr>
        <w:spacing w:after="0"/>
      </w:pPr>
      <w:r>
        <w:t xml:space="preserve">Di seguito la motivazione  dell’assegnazione del </w:t>
      </w:r>
      <w:r w:rsidR="00BC6B32">
        <w:t>riconoscimento al liceale “</w:t>
      </w:r>
      <w:proofErr w:type="spellStart"/>
      <w:r w:rsidR="00BC6B32">
        <w:t>bernocchino</w:t>
      </w:r>
      <w:proofErr w:type="spellEnd"/>
      <w:r w:rsidR="00BC6B32">
        <w:t>”:</w:t>
      </w:r>
    </w:p>
    <w:p w:rsidR="00BC6B32" w:rsidRDefault="00134B96" w:rsidP="00134B96">
      <w:pPr>
        <w:spacing w:after="0"/>
      </w:pPr>
      <w:r>
        <w:t>“</w:t>
      </w:r>
      <w:r w:rsidR="00BC6B32">
        <w:t>Un elaborato complesso, originale e immaginifico. Una ricostruzione ideale di una città del passato (non a caso l’ambientazione scelta è quella del Medioevo) dove l’eccessiva semplificazione e la volontà di trovare un facile capro espiatorio</w:t>
      </w:r>
      <w:r w:rsidR="008442BE">
        <w:t xml:space="preserve"> porta ad una soluzione peggiore del problema. Fuor di metafora, uno stimolo per una riflessione seria sul tema di come e dove sostituire la plastica, senza nessuna aprioristica avversione e con la necessità di comprendere, nei diversi contesti di applicazione</w:t>
      </w:r>
      <w:r>
        <w:t>,</w:t>
      </w:r>
      <w:r w:rsidR="008442BE">
        <w:t xml:space="preserve"> la complessità del problema e trovare non “una” ma “tante” soluzioni. Uno stimolo all’impiego  del metodo scientifico, oggi spesso vituperato, ma quanto mai</w:t>
      </w:r>
      <w:r>
        <w:t xml:space="preserve"> necessario alla nostra società”</w:t>
      </w:r>
    </w:p>
    <w:p w:rsidR="00134B96" w:rsidRDefault="00134B96"/>
    <w:p w:rsidR="00134B96" w:rsidRDefault="00134B96">
      <w:proofErr w:type="spellStart"/>
      <w:r>
        <w:t>G.O.</w:t>
      </w:r>
      <w:proofErr w:type="spellEnd"/>
    </w:p>
    <w:p w:rsidR="00BC6B32" w:rsidRPr="00F84B45" w:rsidRDefault="00BC6B32"/>
    <w:sectPr w:rsidR="00BC6B32" w:rsidRPr="00F84B45" w:rsidSect="001118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283"/>
  <w:characterSpacingControl w:val="doNotCompress"/>
  <w:compat/>
  <w:rsids>
    <w:rsidRoot w:val="00F84B45"/>
    <w:rsid w:val="00111834"/>
    <w:rsid w:val="00134B96"/>
    <w:rsid w:val="003E47A1"/>
    <w:rsid w:val="00457BB5"/>
    <w:rsid w:val="00631543"/>
    <w:rsid w:val="007B6A44"/>
    <w:rsid w:val="008442BE"/>
    <w:rsid w:val="0089020B"/>
    <w:rsid w:val="008D158E"/>
    <w:rsid w:val="009B6FFA"/>
    <w:rsid w:val="00AE4479"/>
    <w:rsid w:val="00BC6B32"/>
    <w:rsid w:val="00C144B7"/>
    <w:rsid w:val="00C17FDC"/>
    <w:rsid w:val="00F84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18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2</cp:revision>
  <dcterms:created xsi:type="dcterms:W3CDTF">2019-11-28T20:06:00Z</dcterms:created>
  <dcterms:modified xsi:type="dcterms:W3CDTF">2019-11-28T22:06:00Z</dcterms:modified>
</cp:coreProperties>
</file>