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Arial" w:hAnsi="Arial"/>
          <w:b w:val="1"/>
          <w:bCs w:val="1"/>
          <w:sz w:val="24"/>
          <w:szCs w:val="24"/>
          <w:rtl w:val="0"/>
        </w:rPr>
      </w:pPr>
    </w:p>
    <w:p>
      <w:pPr>
        <w:pStyle w:val="Corpo"/>
        <w:spacing w:line="30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INSEGNARE MINI- TENNIS DIVERTENDOSI ...</w:t>
      </w:r>
    </w:p>
    <w:p>
      <w:pPr>
        <w:pStyle w:val="Corpo"/>
        <w:spacing w:line="30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ind w:left="0" w:right="0" w:firstLine="0"/>
        <w:jc w:val="both"/>
        <w:rPr>
          <w:rFonts w:ascii="Helvetica" w:cs="Helvetica" w:hAnsi="Helvetica" w:eastAsia="Helvetica"/>
          <w:color w:val="313131"/>
          <w:sz w:val="24"/>
          <w:szCs w:val="24"/>
          <w:rtl w:val="0"/>
        </w:rPr>
      </w:pP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 xml:space="preserve">Il giorno </w:t>
      </w:r>
      <w:r>
        <w:rPr>
          <w:rFonts w:ascii="Helvetica" w:hAnsi="Helvetica"/>
          <w:color w:val="313131"/>
          <w:sz w:val="24"/>
          <w:szCs w:val="24"/>
          <w:rtl w:val="0"/>
        </w:rPr>
        <w:t xml:space="preserve">5/05/2018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>dalle ore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 xml:space="preserve"> 9 del mattino alle 18 di se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 xml:space="preserve">ra gli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 xml:space="preserve">studenti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>che hanno aderito al PON Minitennis hanno avuto la possibilit</w:t>
      </w:r>
      <w:r>
        <w:rPr>
          <w:rFonts w:ascii="Helvetica" w:hAnsi="Helvetica" w:hint="default"/>
          <w:color w:val="313131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>di giocare su di un campo da tennis vero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 xml:space="preserve">. Sotto la guida del prof. G.Catizone hanno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>rivisto la tecnica di tutti i colpi e provato alcune forme di competizione di base.</w:t>
      </w:r>
    </w:p>
    <w:p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 xml:space="preserve">L'aspetto positivo </w:t>
      </w:r>
      <w:r>
        <w:rPr>
          <w:rFonts w:ascii="Helvetica" w:hAnsi="Helvetica" w:hint="default"/>
          <w:color w:val="313131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>che tutti i ragazzi/e non volevano lasciare pi</w:t>
      </w:r>
      <w:r>
        <w:rPr>
          <w:rFonts w:ascii="Helvetica" w:hAnsi="Helvetica" w:hint="default"/>
          <w:color w:val="313131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 xml:space="preserve">il campo....grande soddisfazione per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 xml:space="preserve">il professore. Tranne </w:t>
      </w:r>
      <w:r>
        <w:rPr>
          <w:rFonts w:ascii="Helvetica" w:hAnsi="Helvetica"/>
          <w:color w:val="313131"/>
          <w:sz w:val="24"/>
          <w:szCs w:val="24"/>
          <w:rtl w:val="0"/>
          <w:lang w:val="it-IT"/>
        </w:rPr>
        <w:t>per una breve pausa pranza i ragazzi hanno giocato otto ore ininterrottamente.</w:t>
      </w:r>
      <w:r>
        <w:rPr>
          <w:rFonts w:ascii="Helvetica" w:cs="Helvetica" w:hAnsi="Helvetica" w:eastAsia="Helvetica"/>
          <w:color w:val="313131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