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32" w:rsidRDefault="00A40140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="Calibri" w:hAnsi="Calibri"/>
          <w:color w:val="0070C0"/>
        </w:rPr>
      </w:pPr>
      <w:r>
        <w:rPr>
          <w:rFonts w:ascii="Calibri" w:hAnsi="Calibri"/>
          <w:color w:val="17365D"/>
          <w:sz w:val="32"/>
          <w:szCs w:val="32"/>
        </w:rPr>
        <w:t xml:space="preserve"> </w:t>
      </w:r>
      <w:r>
        <w:rPr>
          <w:rFonts w:ascii="Calibri" w:hAnsi="Calibri"/>
          <w:color w:val="0070C0"/>
          <w:sz w:val="32"/>
          <w:szCs w:val="32"/>
        </w:rPr>
        <w:t>Studenti del Bernocchi premiati al MIUR per un Concorso sulla Costituzione</w:t>
      </w:r>
    </w:p>
    <w:p w:rsidR="00243332" w:rsidRDefault="00A4014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C’è anche una “</w:t>
      </w:r>
      <w:proofErr w:type="gramStart"/>
      <w:r>
        <w:rPr>
          <w:rFonts w:ascii="Calibri" w:hAnsi="Calibri"/>
          <w:sz w:val="28"/>
          <w:szCs w:val="28"/>
        </w:rPr>
        <w:t>squadra”  di</w:t>
      </w:r>
      <w:proofErr w:type="gramEnd"/>
      <w:r>
        <w:rPr>
          <w:rFonts w:ascii="Calibri" w:hAnsi="Calibri"/>
          <w:sz w:val="28"/>
          <w:szCs w:val="28"/>
        </w:rPr>
        <w:t xml:space="preserve"> studentesse e studenti dell’Istituto Bernocchi tra i 20 finalisti del Concorso “</w:t>
      </w:r>
      <w:r>
        <w:rPr>
          <w:rFonts w:ascii="Calibri" w:hAnsi="Calibri"/>
          <w:b/>
          <w:sz w:val="28"/>
          <w:szCs w:val="28"/>
        </w:rPr>
        <w:t>Rileggiamo l’articolo 21 della Costituzione</w:t>
      </w:r>
      <w:r>
        <w:rPr>
          <w:rFonts w:ascii="Calibri" w:hAnsi="Calibri"/>
          <w:sz w:val="28"/>
          <w:szCs w:val="28"/>
        </w:rPr>
        <w:t xml:space="preserve">”. Hanno ricevuto un </w:t>
      </w:r>
      <w:r>
        <w:rPr>
          <w:rFonts w:ascii="Calibri" w:hAnsi="Calibri"/>
          <w:sz w:val="28"/>
          <w:szCs w:val="28"/>
        </w:rPr>
        <w:t>riconoscimento durante la Cerimonia di premiazione svoltasi giovedì 18 ottobre 2018, nella Sala Aldo Moro del MIUR.</w:t>
      </w:r>
    </w:p>
    <w:p w:rsidR="00243332" w:rsidRDefault="00A4014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L’iniziativa, che ha ottenuto il</w:t>
      </w:r>
      <w:r>
        <w:rPr>
          <w:rFonts w:ascii="Calibri" w:hAnsi="Calibri"/>
          <w:sz w:val="28"/>
          <w:szCs w:val="28"/>
        </w:rPr>
        <w:t xml:space="preserve"> patrocinio del Senato della Repubblica, è stata promossa per l’anno scolastico 2017/18 dall’Associazione A</w:t>
      </w:r>
      <w:r>
        <w:rPr>
          <w:rFonts w:ascii="Calibri" w:hAnsi="Calibri"/>
          <w:sz w:val="28"/>
          <w:szCs w:val="28"/>
        </w:rPr>
        <w:t>rticolo 21, dall’Associazione Italiana Costituzionalisti, dalla Federazione Nazionale della Stampa Italiana e dall’Istituto Italiano per gli Studi Filosofici, in collaborazione con il Ministero dell’Istruzione, dell’Università e della Ricerca, la Rai, l’Eu</w:t>
      </w:r>
      <w:r>
        <w:rPr>
          <w:rFonts w:ascii="Calibri" w:hAnsi="Calibri"/>
          <w:sz w:val="28"/>
          <w:szCs w:val="28"/>
        </w:rPr>
        <w:t xml:space="preserve">ropean Broadcasting Union ed Eurovisioni. </w:t>
      </w:r>
    </w:p>
    <w:p w:rsidR="00243332" w:rsidRDefault="00A4014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Alle studentesse e agli studenti delle scuole secondarie di II grado che hanno partecipato al concorso è stato chiesto di approfondire la conoscenza dell’articolo 21 della Costituzione, relativo alla libertà di es</w:t>
      </w:r>
      <w:r>
        <w:rPr>
          <w:rFonts w:ascii="Calibri" w:hAnsi="Calibri"/>
          <w:sz w:val="28"/>
          <w:szCs w:val="28"/>
        </w:rPr>
        <w:t>pressione,</w:t>
      </w:r>
      <w:r w:rsidR="00E84AC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e di proporne un’interpretazione, tenendo conto delle radicali innovazioni introdotte nei mass media dalla rivoluzione digitale.  </w:t>
      </w:r>
    </w:p>
    <w:p w:rsidR="00243332" w:rsidRDefault="00A4014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 realizzare i propri </w:t>
      </w:r>
      <w:r>
        <w:rPr>
          <w:rFonts w:ascii="Calibri" w:hAnsi="Calibri"/>
          <w:sz w:val="28"/>
          <w:szCs w:val="28"/>
        </w:rPr>
        <w:t xml:space="preserve">elaborati le </w:t>
      </w:r>
      <w:r w:rsidR="00E84ACD">
        <w:rPr>
          <w:rFonts w:ascii="Calibri" w:hAnsi="Calibri"/>
          <w:b/>
          <w:sz w:val="28"/>
          <w:szCs w:val="28"/>
        </w:rPr>
        <w:t xml:space="preserve">365 scuole </w:t>
      </w:r>
      <w:r w:rsidRPr="00E84ACD">
        <w:rPr>
          <w:rFonts w:ascii="Calibri" w:hAnsi="Calibri"/>
          <w:sz w:val="28"/>
          <w:szCs w:val="28"/>
        </w:rPr>
        <w:t xml:space="preserve">partecipanti </w:t>
      </w:r>
      <w:r w:rsidR="00E84ACD" w:rsidRPr="00E84ACD">
        <w:rPr>
          <w:rFonts w:ascii="Calibri" w:hAnsi="Calibri"/>
          <w:sz w:val="28"/>
          <w:szCs w:val="28"/>
        </w:rPr>
        <w:t xml:space="preserve">di </w:t>
      </w:r>
      <w:proofErr w:type="gramStart"/>
      <w:r w:rsidR="00E84ACD" w:rsidRPr="00E84ACD">
        <w:rPr>
          <w:rFonts w:ascii="Calibri" w:hAnsi="Calibri"/>
          <w:sz w:val="28"/>
          <w:szCs w:val="28"/>
        </w:rPr>
        <w:t xml:space="preserve">tutt’Italia </w:t>
      </w:r>
      <w:r w:rsidR="00E84AC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hanno</w:t>
      </w:r>
      <w:proofErr w:type="gramEnd"/>
      <w:r>
        <w:rPr>
          <w:rFonts w:ascii="Calibri" w:hAnsi="Calibri"/>
          <w:sz w:val="28"/>
          <w:szCs w:val="28"/>
        </w:rPr>
        <w:t xml:space="preserve"> potuto avvalersi di materiali testuali e aud</w:t>
      </w:r>
      <w:r>
        <w:rPr>
          <w:rFonts w:ascii="Calibri" w:hAnsi="Calibri"/>
          <w:sz w:val="28"/>
          <w:szCs w:val="28"/>
        </w:rPr>
        <w:t>iovisivi pubblicati sul sito dell’Associazione Articolo 21.</w:t>
      </w:r>
    </w:p>
    <w:p w:rsidR="00243332" w:rsidRDefault="00A40140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 gli studenti del Bernocchi il Concorso è stata l’occasione per </w:t>
      </w:r>
      <w:r w:rsidRPr="00E84ACD">
        <w:rPr>
          <w:rFonts w:ascii="Calibri" w:hAnsi="Calibri"/>
          <w:b/>
          <w:sz w:val="28"/>
          <w:szCs w:val="28"/>
        </w:rPr>
        <w:t>riflettere su temi come la libertà d’opinione, ma anche il diritto a informarsi e ad essere correttamente informati, senza trascu</w:t>
      </w:r>
      <w:r w:rsidRPr="00E84ACD">
        <w:rPr>
          <w:rFonts w:ascii="Calibri" w:hAnsi="Calibri"/>
          <w:b/>
          <w:sz w:val="28"/>
          <w:szCs w:val="28"/>
        </w:rPr>
        <w:t>rare il tema delle fake news e del cyber bullismo</w:t>
      </w:r>
      <w:r>
        <w:rPr>
          <w:rFonts w:ascii="Calibri" w:hAnsi="Calibri"/>
          <w:sz w:val="28"/>
          <w:szCs w:val="28"/>
        </w:rPr>
        <w:t>.    In rappresentanza della squadra finalista del</w:t>
      </w:r>
      <w:r w:rsidR="00E84ACD">
        <w:rPr>
          <w:rFonts w:ascii="Calibri" w:hAnsi="Calibri"/>
          <w:sz w:val="28"/>
          <w:szCs w:val="28"/>
        </w:rPr>
        <w:t xml:space="preserve"> nostro Istituto</w:t>
      </w:r>
      <w:r>
        <w:rPr>
          <w:rFonts w:ascii="Calibri" w:hAnsi="Calibri"/>
          <w:sz w:val="28"/>
          <w:szCs w:val="28"/>
        </w:rPr>
        <w:t xml:space="preserve"> si sono recati a </w:t>
      </w:r>
      <w:proofErr w:type="gramStart"/>
      <w:r>
        <w:rPr>
          <w:rFonts w:ascii="Calibri" w:hAnsi="Calibri"/>
          <w:sz w:val="28"/>
          <w:szCs w:val="28"/>
        </w:rPr>
        <w:t xml:space="preserve">Roma 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Bucka</w:t>
      </w:r>
      <w:proofErr w:type="gramEnd"/>
      <w:r>
        <w:rPr>
          <w:rFonts w:ascii="Calibri" w:hAnsi="Calibri"/>
          <w:sz w:val="28"/>
          <w:szCs w:val="28"/>
        </w:rPr>
        <w:t xml:space="preserve"> Gloria, Cattaneo Marco, D’Angelo Vanessa,  Musazzi Alessia, Musazzi Michela, Murru Edoardo, Perego Elisa, </w:t>
      </w:r>
      <w:r>
        <w:rPr>
          <w:rFonts w:ascii="Calibri" w:hAnsi="Calibri"/>
          <w:sz w:val="28"/>
          <w:szCs w:val="28"/>
        </w:rPr>
        <w:t xml:space="preserve">Roveda Fabrizio (tutti di 4LC) accompagnati dall’insegnante che li ha coordinati, la prof.ssa Gabriella Oldrini. Il premio che si sono aggiudicati gli studenti finalisti consiste nella partecipazione al viaggio della </w:t>
      </w:r>
      <w:r w:rsidRPr="00E84ACD">
        <w:rPr>
          <w:rFonts w:ascii="Calibri" w:hAnsi="Calibri"/>
          <w:b/>
          <w:sz w:val="28"/>
          <w:szCs w:val="28"/>
        </w:rPr>
        <w:t>"Nave della legalità"</w:t>
      </w:r>
      <w:r>
        <w:rPr>
          <w:rFonts w:ascii="Calibri" w:hAnsi="Calibri"/>
          <w:sz w:val="28"/>
          <w:szCs w:val="28"/>
        </w:rPr>
        <w:t>, iniziativa del M</w:t>
      </w:r>
      <w:r>
        <w:rPr>
          <w:rFonts w:ascii="Calibri" w:hAnsi="Calibri"/>
          <w:sz w:val="28"/>
          <w:szCs w:val="28"/>
        </w:rPr>
        <w:t>IUR per ricordare le figure di Giovanni Falcone e Paolo Borsellino.</w:t>
      </w:r>
    </w:p>
    <w:p w:rsidR="00243332" w:rsidRDefault="00A40140" w:rsidP="006858AD">
      <w:pPr>
        <w:jc w:val="both"/>
      </w:pPr>
      <w:r>
        <w:rPr>
          <w:sz w:val="28"/>
          <w:szCs w:val="28"/>
        </w:rPr>
        <w:t xml:space="preserve"> Erano presenti alla premiazione Giovanna Boda, direttore generale per lo studente, l’integrazione e la partecipazione del MIUR, Renato Parascandolo, coordinatore del Concorso, Giuseppe Gi</w:t>
      </w:r>
      <w:r>
        <w:rPr>
          <w:sz w:val="28"/>
          <w:szCs w:val="28"/>
        </w:rPr>
        <w:t xml:space="preserve">ulietti, presidente della Federazione Nazionale della Stampa Italiana, </w:t>
      </w:r>
      <w:r w:rsidR="006858AD" w:rsidRPr="006858AD">
        <w:rPr>
          <w:rFonts w:eastAsia="Times New Roman" w:cs="Times New Roman"/>
          <w:sz w:val="28"/>
          <w:szCs w:val="28"/>
          <w:lang w:eastAsia="it-IT"/>
        </w:rPr>
        <w:t xml:space="preserve">Gianfranco </w:t>
      </w:r>
      <w:proofErr w:type="spellStart"/>
      <w:r w:rsidR="006858AD" w:rsidRPr="006858AD">
        <w:rPr>
          <w:rFonts w:eastAsia="Times New Roman" w:cs="Times New Roman"/>
          <w:sz w:val="28"/>
          <w:szCs w:val="28"/>
          <w:lang w:eastAsia="it-IT"/>
        </w:rPr>
        <w:t>Nofer</w:t>
      </w:r>
      <w:r w:rsidR="006858AD">
        <w:rPr>
          <w:rFonts w:eastAsia="Times New Roman" w:cs="Times New Roman"/>
          <w:sz w:val="28"/>
          <w:szCs w:val="28"/>
          <w:lang w:eastAsia="it-IT"/>
        </w:rPr>
        <w:t>i</w:t>
      </w:r>
      <w:proofErr w:type="spellEnd"/>
      <w:r w:rsidR="006858AD">
        <w:rPr>
          <w:rFonts w:eastAsia="Times New Roman" w:cs="Times New Roman"/>
          <w:sz w:val="28"/>
          <w:szCs w:val="28"/>
          <w:lang w:eastAsia="it-IT"/>
        </w:rPr>
        <w:t xml:space="preserve">, Vicedirettore di Rai Cultura, </w:t>
      </w:r>
      <w:r w:rsidR="006858AD">
        <w:rPr>
          <w:sz w:val="28"/>
          <w:szCs w:val="28"/>
        </w:rPr>
        <w:t xml:space="preserve">rappresentanti </w:t>
      </w:r>
      <w:r>
        <w:rPr>
          <w:sz w:val="28"/>
          <w:szCs w:val="28"/>
        </w:rPr>
        <w:t xml:space="preserve">dell’Associazione </w:t>
      </w:r>
      <w:r w:rsidR="006858AD">
        <w:rPr>
          <w:sz w:val="28"/>
          <w:szCs w:val="28"/>
        </w:rPr>
        <w:t xml:space="preserve">Articolo 21 </w:t>
      </w:r>
      <w:proofErr w:type="gramStart"/>
      <w:r w:rsidR="006858A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d</w:t>
      </w:r>
      <w:r w:rsidR="006858AD" w:rsidRPr="006858AD">
        <w:rPr>
          <w:sz w:val="28"/>
          <w:szCs w:val="28"/>
        </w:rPr>
        <w:t>ell’Associazione</w:t>
      </w:r>
      <w:proofErr w:type="gramEnd"/>
      <w:r w:rsidR="006858AD" w:rsidRPr="006858AD">
        <w:rPr>
          <w:sz w:val="28"/>
          <w:szCs w:val="28"/>
        </w:rPr>
        <w:t xml:space="preserve"> Nazionale Costituzionalisti</w:t>
      </w:r>
      <w:r>
        <w:rPr>
          <w:sz w:val="28"/>
          <w:szCs w:val="28"/>
        </w:rPr>
        <w:t>.</w:t>
      </w:r>
    </w:p>
    <w:p w:rsidR="00C07372" w:rsidRDefault="00C07372">
      <w:r>
        <w:t xml:space="preserve">Gabriella </w:t>
      </w:r>
      <w:proofErr w:type="spellStart"/>
      <w:r>
        <w:t>Oldrini</w:t>
      </w:r>
      <w:proofErr w:type="spellEnd"/>
    </w:p>
    <w:sectPr w:rsidR="00C0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2"/>
    <w:rsid w:val="001B16F3"/>
    <w:rsid w:val="00243332"/>
    <w:rsid w:val="006858AD"/>
    <w:rsid w:val="00A40140"/>
    <w:rsid w:val="00C07372"/>
    <w:rsid w:val="00E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2FE6-A367-4B98-B2B6-42260BE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professore</cp:lastModifiedBy>
  <cp:revision>2</cp:revision>
  <dcterms:created xsi:type="dcterms:W3CDTF">2018-10-19T07:57:00Z</dcterms:created>
  <dcterms:modified xsi:type="dcterms:W3CDTF">2018-10-19T07:57:00Z</dcterms:modified>
</cp:coreProperties>
</file>